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0CA42570" w:rsidR="0046389D" w:rsidRDefault="0046389D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Antragsformular (Anlage </w:t>
            </w:r>
            <w:r w:rsidR="00845E48">
              <w:rPr>
                <w:b/>
                <w:color w:val="FFFFFF" w:themeColor="background1"/>
              </w:rPr>
              <w:t>4</w:t>
            </w:r>
            <w:r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5D1026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4F3E65A4" w:rsidR="005D1026" w:rsidRDefault="005D1026" w:rsidP="005D1026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232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b/>
                <w:color w:val="FFFFFF" w:themeColor="background1"/>
                <w:sz w:val="18"/>
                <w:szCs w:val="18"/>
              </w:rPr>
              <w:t>Juli 2023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41F93990" w:rsidR="005D1026" w:rsidRDefault="005D1026" w:rsidP="005D1026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Schaum- und Wasserfeuerlöscher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5D1026" w:rsidRDefault="005D1026" w:rsidP="005D1026">
            <w:pPr>
              <w:rPr>
                <w:color w:val="auto"/>
              </w:rPr>
            </w:pPr>
          </w:p>
        </w:tc>
      </w:tr>
      <w:tr w:rsidR="005D1026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5D1026" w:rsidRDefault="005D1026" w:rsidP="005D1026">
            <w:pPr>
              <w:rPr>
                <w:b/>
              </w:rPr>
            </w:pPr>
          </w:p>
        </w:tc>
      </w:tr>
    </w:tbl>
    <w:p w14:paraId="738DDBE5" w14:textId="77777777" w:rsidR="0046389D" w:rsidRDefault="0046389D" w:rsidP="0046389D">
      <w:pPr>
        <w:rPr>
          <w:sz w:val="18"/>
          <w:szCs w:val="18"/>
        </w:rPr>
      </w:pPr>
    </w:p>
    <w:p w14:paraId="2439D53B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 des Unternehmens: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bookmarkEnd w:id="1"/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2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493ABCEC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Funktion: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E-Mail-Adresse: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1A962210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Handelsname des Produkts: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AB60CD" w14:paraId="3846F251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3A74AD" w14:textId="2AC0674A" w:rsidR="00AB60CD" w:rsidRDefault="00AB6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Funktion: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1E9AEB70" w14:textId="5FAE9CA8" w:rsidR="00AB60CD" w:rsidRDefault="00CB6551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77777777" w:rsidR="0046389D" w:rsidRDefault="0046389D" w:rsidP="0046389D">
      <w:pPr>
        <w:rPr>
          <w:sz w:val="18"/>
          <w:szCs w:val="18"/>
        </w:rPr>
      </w:pPr>
    </w:p>
    <w:bookmarkEnd w:id="0"/>
    <w:p w14:paraId="3C72B435" w14:textId="77777777" w:rsidR="0046389D" w:rsidRDefault="0046389D" w:rsidP="0046389D">
      <w:pPr>
        <w:rPr>
          <w:sz w:val="18"/>
          <w:szCs w:val="18"/>
        </w:rPr>
      </w:pPr>
    </w:p>
    <w:p w14:paraId="167A1F37" w14:textId="5580F26D" w:rsidR="00731E02" w:rsidRPr="0046389D" w:rsidRDefault="00ED6E0E" w:rsidP="00B25A65">
      <w:pPr>
        <w:rPr>
          <w:rFonts w:cs="Arial"/>
          <w:b/>
          <w:sz w:val="18"/>
          <w:szCs w:val="18"/>
        </w:rPr>
      </w:pPr>
      <w:r w:rsidRPr="0046389D">
        <w:rPr>
          <w:rFonts w:cs="Arial"/>
          <w:b/>
          <w:sz w:val="18"/>
          <w:szCs w:val="18"/>
        </w:rPr>
        <w:t>Erklärung de</w:t>
      </w:r>
      <w:r w:rsidR="00AA42EE" w:rsidRPr="0046389D">
        <w:rPr>
          <w:rFonts w:cs="Arial"/>
          <w:b/>
          <w:sz w:val="18"/>
          <w:szCs w:val="18"/>
        </w:rPr>
        <w:t>s</w:t>
      </w:r>
      <w:r w:rsidRPr="0046389D">
        <w:rPr>
          <w:rFonts w:cs="Arial"/>
          <w:b/>
          <w:sz w:val="18"/>
          <w:szCs w:val="18"/>
        </w:rPr>
        <w:t xml:space="preserve"> Hersteller</w:t>
      </w:r>
      <w:r w:rsidR="00C779AB" w:rsidRPr="0046389D">
        <w:rPr>
          <w:rFonts w:cs="Arial"/>
          <w:b/>
          <w:sz w:val="18"/>
          <w:szCs w:val="18"/>
        </w:rPr>
        <w:t>s</w:t>
      </w:r>
      <w:r w:rsidRPr="0046389D">
        <w:rPr>
          <w:rFonts w:cs="Arial"/>
          <w:b/>
          <w:sz w:val="18"/>
          <w:szCs w:val="18"/>
        </w:rPr>
        <w:t xml:space="preserve"> </w:t>
      </w:r>
      <w:r w:rsidRPr="0046389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Pr="0046389D">
        <w:rPr>
          <w:rFonts w:cs="Arial"/>
          <w:b/>
          <w:sz w:val="18"/>
          <w:szCs w:val="18"/>
        </w:rPr>
        <w:instrText xml:space="preserve"> FORMCHECKBOX </w:instrText>
      </w:r>
      <w:r w:rsidR="005B57BA">
        <w:rPr>
          <w:rFonts w:cs="Arial"/>
          <w:b/>
          <w:sz w:val="18"/>
          <w:szCs w:val="18"/>
        </w:rPr>
      </w:r>
      <w:r w:rsidR="005B57BA">
        <w:rPr>
          <w:rFonts w:cs="Arial"/>
          <w:b/>
          <w:sz w:val="18"/>
          <w:szCs w:val="18"/>
        </w:rPr>
        <w:fldChar w:fldCharType="separate"/>
      </w:r>
      <w:r w:rsidRPr="0046389D">
        <w:rPr>
          <w:rFonts w:cs="Arial"/>
          <w:b/>
          <w:sz w:val="18"/>
          <w:szCs w:val="18"/>
        </w:rPr>
        <w:fldChar w:fldCharType="end"/>
      </w:r>
      <w:r w:rsidRPr="0046389D">
        <w:rPr>
          <w:rFonts w:cs="Arial"/>
          <w:b/>
          <w:sz w:val="18"/>
          <w:szCs w:val="18"/>
        </w:rPr>
        <w:t xml:space="preserve"> /Lieferanten </w:t>
      </w:r>
      <w:r w:rsidRPr="0046389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Pr="0046389D">
        <w:rPr>
          <w:rFonts w:cs="Arial"/>
          <w:b/>
          <w:sz w:val="18"/>
          <w:szCs w:val="18"/>
        </w:rPr>
        <w:instrText xml:space="preserve"> FORMCHECKBOX </w:instrText>
      </w:r>
      <w:r w:rsidR="005B57BA">
        <w:rPr>
          <w:rFonts w:cs="Arial"/>
          <w:b/>
          <w:sz w:val="18"/>
          <w:szCs w:val="18"/>
        </w:rPr>
      </w:r>
      <w:r w:rsidR="005B57BA">
        <w:rPr>
          <w:rFonts w:cs="Arial"/>
          <w:b/>
          <w:sz w:val="18"/>
          <w:szCs w:val="18"/>
        </w:rPr>
        <w:fldChar w:fldCharType="separate"/>
      </w:r>
      <w:r w:rsidRPr="0046389D">
        <w:rPr>
          <w:rFonts w:cs="Arial"/>
          <w:b/>
          <w:sz w:val="18"/>
          <w:szCs w:val="18"/>
        </w:rPr>
        <w:fldChar w:fldCharType="end"/>
      </w:r>
      <w:r w:rsidRPr="0046389D">
        <w:rPr>
          <w:rFonts w:cs="Arial"/>
          <w:b/>
          <w:sz w:val="18"/>
          <w:szCs w:val="18"/>
        </w:rPr>
        <w:t xml:space="preserve"> </w:t>
      </w:r>
      <w:r w:rsidR="00AA42EE" w:rsidRPr="0046389D">
        <w:rPr>
          <w:rFonts w:cs="Arial"/>
          <w:b/>
          <w:sz w:val="18"/>
          <w:szCs w:val="18"/>
        </w:rPr>
        <w:t>der</w:t>
      </w:r>
      <w:r w:rsidRPr="0046389D">
        <w:rPr>
          <w:rFonts w:cs="Arial"/>
          <w:b/>
          <w:sz w:val="18"/>
          <w:szCs w:val="18"/>
        </w:rPr>
        <w:t xml:space="preserve"> verwendeten </w:t>
      </w:r>
      <w:r w:rsidR="00845E48">
        <w:rPr>
          <w:rFonts w:cs="Arial"/>
          <w:b/>
          <w:sz w:val="18"/>
          <w:szCs w:val="18"/>
        </w:rPr>
        <w:t>Beschichtungsstoffe</w:t>
      </w:r>
    </w:p>
    <w:p w14:paraId="56343692" w14:textId="26FEAE09" w:rsidR="00C161F3" w:rsidRDefault="00C161F3" w:rsidP="00C161F3">
      <w:pPr>
        <w:rPr>
          <w:rFonts w:cs="Arial"/>
          <w:sz w:val="18"/>
          <w:szCs w:val="18"/>
        </w:rPr>
      </w:pPr>
    </w:p>
    <w:p w14:paraId="13674ED0" w14:textId="77777777" w:rsidR="0046389D" w:rsidRPr="0046389D" w:rsidRDefault="0046389D" w:rsidP="00C161F3">
      <w:pPr>
        <w:rPr>
          <w:rFonts w:cs="Arial"/>
          <w:sz w:val="18"/>
          <w:szCs w:val="18"/>
        </w:rPr>
      </w:pPr>
    </w:p>
    <w:p w14:paraId="2C1E6757" w14:textId="289C2103" w:rsidR="00F32CD8" w:rsidRPr="0046389D" w:rsidRDefault="004873F3" w:rsidP="0046389D">
      <w:pPr>
        <w:spacing w:after="120"/>
        <w:rPr>
          <w:rFonts w:cs="Arial"/>
          <w:b/>
          <w:sz w:val="18"/>
          <w:szCs w:val="18"/>
          <w:u w:val="single"/>
        </w:rPr>
      </w:pPr>
      <w:r w:rsidRPr="0046389D">
        <w:rPr>
          <w:rFonts w:cs="Arial"/>
          <w:b/>
          <w:sz w:val="18"/>
          <w:szCs w:val="18"/>
          <w:u w:val="single"/>
        </w:rPr>
        <w:t>Anforderungen an</w:t>
      </w:r>
      <w:r w:rsidR="00DF4A97">
        <w:rPr>
          <w:rFonts w:cs="Arial"/>
          <w:b/>
          <w:sz w:val="18"/>
          <w:szCs w:val="18"/>
          <w:u w:val="single"/>
        </w:rPr>
        <w:t xml:space="preserve"> Lackierungen und Beschichtungen</w:t>
      </w:r>
      <w:r w:rsidRPr="0046389D">
        <w:rPr>
          <w:rFonts w:cs="Arial"/>
          <w:b/>
          <w:sz w:val="18"/>
          <w:szCs w:val="18"/>
          <w:u w:val="single"/>
        </w:rPr>
        <w:t xml:space="preserve"> </w:t>
      </w:r>
      <w:r w:rsidR="00453C92" w:rsidRPr="0046389D">
        <w:rPr>
          <w:rFonts w:cs="Arial"/>
          <w:b/>
          <w:sz w:val="18"/>
          <w:szCs w:val="18"/>
          <w:u w:val="single"/>
        </w:rPr>
        <w:t>(gemäß 3.</w:t>
      </w:r>
      <w:r w:rsidR="00FE6738">
        <w:rPr>
          <w:rFonts w:cs="Arial"/>
          <w:b/>
          <w:sz w:val="18"/>
          <w:szCs w:val="18"/>
          <w:u w:val="single"/>
        </w:rPr>
        <w:t>1</w:t>
      </w:r>
      <w:r w:rsidR="00DF4A97">
        <w:rPr>
          <w:rFonts w:cs="Arial"/>
          <w:b/>
          <w:sz w:val="18"/>
          <w:szCs w:val="18"/>
          <w:u w:val="single"/>
        </w:rPr>
        <w:t>.2</w:t>
      </w:r>
      <w:r w:rsidR="00453C92" w:rsidRPr="0046389D">
        <w:rPr>
          <w:rFonts w:cs="Arial"/>
          <w:b/>
          <w:sz w:val="18"/>
          <w:szCs w:val="18"/>
          <w:u w:val="single"/>
        </w:rPr>
        <w:t xml:space="preserve"> der Vergabekriterien)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46389D" w14:paraId="055BD470" w14:textId="77777777" w:rsidTr="0046389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1E2A8701" w14:textId="77777777" w:rsidR="0046389D" w:rsidRDefault="0046389D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5B57BA">
              <w:rPr>
                <w:rFonts w:cs="Arial"/>
                <w:sz w:val="18"/>
                <w:szCs w:val="18"/>
              </w:rPr>
            </w:r>
            <w:r w:rsidR="005B57BA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647D054" w14:textId="7D602FB2" w:rsidR="0046389D" w:rsidRPr="00DF4A97" w:rsidRDefault="0046389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Hiermit bestätigen wir,</w:t>
            </w:r>
            <w:r w:rsidR="00DF4A97">
              <w:rPr>
                <w:rFonts w:cs="Arial"/>
                <w:b/>
                <w:sz w:val="18"/>
                <w:szCs w:val="18"/>
              </w:rPr>
              <w:t xml:space="preserve"> dass</w:t>
            </w:r>
            <w:r w:rsidR="00DF4A97">
              <w:rPr>
                <w:rFonts w:cs="Arial"/>
                <w:sz w:val="18"/>
                <w:szCs w:val="18"/>
              </w:rPr>
              <w:t xml:space="preserve"> </w:t>
            </w:r>
          </w:p>
          <w:p w14:paraId="4BB2219A" w14:textId="40A18581" w:rsidR="0046389D" w:rsidRDefault="00DF4A97" w:rsidP="00DF4A97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Die Beschichtungsstoffe, von Verunreinigungen abgesehen, keine Lackrohstoffe </w:t>
            </w:r>
            <w:r w:rsidRPr="00DF4A97">
              <w:rPr>
                <w:rFonts w:cs="Arial"/>
                <w:sz w:val="18"/>
                <w:szCs w:val="18"/>
              </w:rPr>
              <w:t>(Füllstoffe, Pigmente, Trocknungsmittel) mit Blei-, Chrom VI- und Cadmiumverbindungen enthalten.</w:t>
            </w:r>
          </w:p>
          <w:p w14:paraId="5DD8915F" w14:textId="77777777" w:rsidR="0046389D" w:rsidRDefault="00DF4A97" w:rsidP="00DF4A97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Beim Beschichtungsprozess die Lösungsmittelemissionen einen Gesamtemissionswert von 70 g/m² nicht überschreiten.</w:t>
            </w:r>
          </w:p>
          <w:p w14:paraId="1F2C6643" w14:textId="307D55B4" w:rsidR="00DF4A97" w:rsidRPr="00DF4A97" w:rsidRDefault="00DF4A97" w:rsidP="00047B1F">
            <w:pPr>
              <w:pStyle w:val="Listenabsatz"/>
              <w:numPr>
                <w:ilvl w:val="0"/>
                <w:numId w:val="41"/>
              </w:numPr>
              <w:rPr>
                <w:rFonts w:cs="Arial"/>
                <w:sz w:val="18"/>
                <w:szCs w:val="18"/>
              </w:rPr>
            </w:pPr>
            <w:r w:rsidRPr="00047B1F">
              <w:rPr>
                <w:rFonts w:cs="Arial"/>
                <w:sz w:val="18"/>
                <w:szCs w:val="18"/>
              </w:rPr>
              <w:t>Anlagen mit einer Verbrauchskapazität von mehr als 150 Kilogramm organischen Lösungsmitteln pro Stunde oder von mehr als 200 Tonnen pro Jahr</w:t>
            </w:r>
            <w:r w:rsidR="00047B1F" w:rsidRPr="00047B1F">
              <w:rPr>
                <w:rFonts w:cs="Arial"/>
                <w:sz w:val="18"/>
                <w:szCs w:val="18"/>
              </w:rPr>
              <w:t xml:space="preserve"> einen Gesamtemissionswert von 50 g/m2 nicht überschreiten.</w:t>
            </w:r>
            <w:r w:rsidR="00047B1F">
              <w:rPr>
                <w:rStyle w:val="Funotenzeichen"/>
                <w:rFonts w:cs="Arial"/>
                <w:sz w:val="18"/>
                <w:szCs w:val="18"/>
              </w:rPr>
              <w:footnoteReference w:id="1"/>
            </w:r>
          </w:p>
        </w:tc>
      </w:tr>
    </w:tbl>
    <w:p w14:paraId="415B50CF" w14:textId="77777777" w:rsidR="00A56946" w:rsidRDefault="00A56946" w:rsidP="0046389D">
      <w:pPr>
        <w:rPr>
          <w:b/>
          <w:sz w:val="18"/>
          <w:szCs w:val="18"/>
          <w:u w:val="single"/>
        </w:rPr>
      </w:pPr>
    </w:p>
    <w:p w14:paraId="572B0C54" w14:textId="42386F5E" w:rsidR="0046389D" w:rsidRPr="0046389D" w:rsidRDefault="0046389D" w:rsidP="0046389D">
      <w:pPr>
        <w:rPr>
          <w:rFonts w:cs="Arial"/>
          <w:color w:val="auto"/>
          <w:sz w:val="18"/>
          <w:szCs w:val="18"/>
        </w:rPr>
      </w:pPr>
      <w:r w:rsidRPr="0046389D">
        <w:rPr>
          <w:rFonts w:cs="Arial"/>
          <w:sz w:val="18"/>
          <w:szCs w:val="18"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46389D" w14:paraId="5BB4CA02" w14:textId="77777777" w:rsidTr="001D58F2">
        <w:trPr>
          <w:trHeight w:val="525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48F" w14:textId="77777777" w:rsidR="0046389D" w:rsidRDefault="0046389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3"/>
          </w:p>
          <w:p w14:paraId="6A4106F5" w14:textId="77777777" w:rsidR="0046389D" w:rsidRDefault="0046389D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1B682DF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77777777" w:rsidR="0046389D" w:rsidRPr="0046389D" w:rsidRDefault="0046389D" w:rsidP="0046389D">
      <w:pPr>
        <w:pStyle w:val="Listenabsatz"/>
        <w:ind w:left="2844" w:firstLine="696"/>
        <w:jc w:val="center"/>
        <w:rPr>
          <w:rFonts w:cs="Arial"/>
          <w:sz w:val="18"/>
          <w:szCs w:val="18"/>
        </w:rPr>
      </w:pPr>
      <w:r w:rsidRPr="0046389D">
        <w:rPr>
          <w:rFonts w:cs="Arial"/>
          <w:b/>
          <w:sz w:val="18"/>
          <w:szCs w:val="18"/>
        </w:rPr>
        <w:t>Rechtsverbindliche Unterschrift / Firmenstempel</w:t>
      </w:r>
      <w:r w:rsidRPr="0046389D">
        <w:rPr>
          <w:rFonts w:cs="Arial"/>
          <w:sz w:val="18"/>
          <w:szCs w:val="18"/>
        </w:rPr>
        <w:t xml:space="preserve"> </w:t>
      </w:r>
    </w:p>
    <w:sectPr w:rsidR="0046389D" w:rsidRPr="0046389D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2EAB1117" w:rsidR="008F3719" w:rsidRPr="0046389D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46389D">
      <w:rPr>
        <w:rFonts w:cs="Arial"/>
      </w:rPr>
      <w:t xml:space="preserve">Anlage </w:t>
    </w:r>
    <w:r w:rsidR="001D58F2">
      <w:rPr>
        <w:rFonts w:cs="Arial"/>
      </w:rPr>
      <w:t>4</w:t>
    </w:r>
    <w:r w:rsidR="00290A18" w:rsidRPr="0046389D">
      <w:rPr>
        <w:rFonts w:cs="Arial"/>
      </w:rPr>
      <w:t xml:space="preserve"> </w:t>
    </w:r>
    <w:r w:rsidR="00DE2261">
      <w:rPr>
        <w:rFonts w:cs="Arial"/>
      </w:rPr>
      <w:t>–</w:t>
    </w:r>
    <w:r w:rsidR="00290A18" w:rsidRPr="0046389D">
      <w:rPr>
        <w:rFonts w:cs="Arial"/>
      </w:rPr>
      <w:t xml:space="preserve"> </w:t>
    </w:r>
    <w:r w:rsidR="001D58F2">
      <w:rPr>
        <w:rFonts w:cs="Arial"/>
      </w:rPr>
      <w:t>08.08</w:t>
    </w:r>
    <w:r w:rsidR="00DE2261">
      <w:rPr>
        <w:rFonts w:cs="Arial"/>
      </w:rPr>
      <w:t>.2023</w:t>
    </w:r>
    <w:r w:rsidRPr="0046389D">
      <w:rPr>
        <w:rFonts w:cs="Arial"/>
      </w:rPr>
      <w:tab/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1</w:t>
    </w:r>
    <w:r w:rsidRPr="0046389D">
      <w:rPr>
        <w:rStyle w:val="Seitenzahl"/>
        <w:rFonts w:cs="Arial"/>
      </w:rPr>
      <w:fldChar w:fldCharType="end"/>
    </w:r>
    <w:r w:rsidRPr="0046389D">
      <w:rPr>
        <w:rStyle w:val="Seitenzahl"/>
        <w:rFonts w:cs="Arial"/>
      </w:rPr>
      <w:t>/</w:t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2</w:t>
    </w:r>
    <w:r w:rsidRPr="0046389D">
      <w:rPr>
        <w:rStyle w:val="Seitenzahl"/>
        <w:rFonts w:cs="Arial"/>
      </w:rPr>
      <w:fldChar w:fldCharType="end"/>
    </w:r>
    <w:r w:rsidR="00B9135A" w:rsidRPr="0046389D">
      <w:rPr>
        <w:rStyle w:val="Seitenzahl"/>
        <w:rFonts w:cs="Arial"/>
      </w:rPr>
      <w:tab/>
      <w:t xml:space="preserve">     DE</w:t>
    </w:r>
    <w:r w:rsidRPr="0046389D">
      <w:rPr>
        <w:rStyle w:val="Seitenzahl"/>
        <w:rFonts w:cs="Arial"/>
      </w:rPr>
      <w:t xml:space="preserve">-UZ </w:t>
    </w:r>
    <w:r w:rsidR="0075634E" w:rsidRPr="0046389D">
      <w:rPr>
        <w:rStyle w:val="Seitenzahl"/>
        <w:rFonts w:cs="Arial"/>
      </w:rPr>
      <w:t>2</w:t>
    </w:r>
    <w:r w:rsidR="001D58F2">
      <w:rPr>
        <w:rStyle w:val="Seitenzahl"/>
        <w:rFonts w:cs="Arial"/>
      </w:rPr>
      <w:t>32</w:t>
    </w:r>
    <w:r w:rsidRPr="0046389D">
      <w:rPr>
        <w:rStyle w:val="Seitenzahl"/>
        <w:rFonts w:cs="Arial"/>
      </w:rPr>
      <w:t xml:space="preserve"> Ausgabe </w:t>
    </w:r>
    <w:r w:rsidR="001D58F2">
      <w:rPr>
        <w:rStyle w:val="Seitenzahl"/>
        <w:rFonts w:cs="Arial"/>
      </w:rPr>
      <w:t>Juli</w:t>
    </w:r>
    <w:r w:rsidR="00DE2261">
      <w:rPr>
        <w:rStyle w:val="Seitenzahl"/>
        <w:rFonts w:cs="Arial"/>
      </w:rPr>
      <w:t xml:space="preserve">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  <w:footnote w:id="1">
    <w:p w14:paraId="383FA555" w14:textId="6737DA35" w:rsidR="00047B1F" w:rsidRPr="00047B1F" w:rsidRDefault="00047B1F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047B1F">
        <w:rPr>
          <w:sz w:val="16"/>
          <w:szCs w:val="16"/>
        </w:rPr>
        <w:t xml:space="preserve">Die Emissionsgrenzwerte basieren auf der 31. BImSchV, Verordnung zur Begrenzung der Emissionen flüchtiger organischer Verbindungen bei der Verwendung organischer Lösungsmittel in be-stimmten Anlagen, Verordnungstext abrufbar unter: </w:t>
      </w:r>
      <w:hyperlink r:id="rId1" w:history="1">
        <w:r w:rsidRPr="007323E2">
          <w:rPr>
            <w:rStyle w:val="Hyperlink"/>
            <w:sz w:val="16"/>
            <w:szCs w:val="16"/>
          </w:rPr>
          <w:t>https://www.gesetze-im-internet.de/bimschv_31/BJNR218100001.html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59824CD2" w:rsidR="008F3719" w:rsidRDefault="00865DC6">
    <w:pPr>
      <w:pStyle w:val="Kopfzeile"/>
    </w:pPr>
    <w:r>
      <w:rPr>
        <w:noProof/>
      </w:rPr>
      <w:drawing>
        <wp:inline distT="0" distB="0" distL="0" distR="0" wp14:anchorId="03124838" wp14:editId="2C6FD670">
          <wp:extent cx="895350" cy="583395"/>
          <wp:effectExtent l="0" t="0" r="0" b="762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322" cy="595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F09D5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536D0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34"/>
  </w:num>
  <w:num w:numId="4">
    <w:abstractNumId w:val="43"/>
  </w:num>
  <w:num w:numId="5">
    <w:abstractNumId w:val="12"/>
  </w:num>
  <w:num w:numId="6">
    <w:abstractNumId w:val="38"/>
  </w:num>
  <w:num w:numId="7">
    <w:abstractNumId w:val="42"/>
  </w:num>
  <w:num w:numId="8">
    <w:abstractNumId w:val="27"/>
  </w:num>
  <w:num w:numId="9">
    <w:abstractNumId w:val="29"/>
  </w:num>
  <w:num w:numId="10">
    <w:abstractNumId w:val="17"/>
  </w:num>
  <w:num w:numId="11">
    <w:abstractNumId w:val="37"/>
  </w:num>
  <w:num w:numId="12">
    <w:abstractNumId w:val="20"/>
  </w:num>
  <w:num w:numId="13">
    <w:abstractNumId w:val="15"/>
  </w:num>
  <w:num w:numId="14">
    <w:abstractNumId w:val="7"/>
  </w:num>
  <w:num w:numId="15">
    <w:abstractNumId w:val="23"/>
  </w:num>
  <w:num w:numId="16">
    <w:abstractNumId w:val="18"/>
  </w:num>
  <w:num w:numId="17">
    <w:abstractNumId w:val="28"/>
  </w:num>
  <w:num w:numId="18">
    <w:abstractNumId w:val="26"/>
  </w:num>
  <w:num w:numId="19">
    <w:abstractNumId w:val="9"/>
  </w:num>
  <w:num w:numId="20">
    <w:abstractNumId w:val="19"/>
  </w:num>
  <w:num w:numId="21">
    <w:abstractNumId w:val="8"/>
  </w:num>
  <w:num w:numId="22">
    <w:abstractNumId w:val="4"/>
  </w:num>
  <w:num w:numId="23">
    <w:abstractNumId w:val="22"/>
  </w:num>
  <w:num w:numId="24">
    <w:abstractNumId w:val="6"/>
  </w:num>
  <w:num w:numId="25">
    <w:abstractNumId w:val="35"/>
  </w:num>
  <w:num w:numId="26">
    <w:abstractNumId w:val="21"/>
  </w:num>
  <w:num w:numId="27">
    <w:abstractNumId w:val="3"/>
  </w:num>
  <w:num w:numId="28">
    <w:abstractNumId w:val="0"/>
  </w:num>
  <w:num w:numId="29">
    <w:abstractNumId w:val="10"/>
  </w:num>
  <w:num w:numId="30">
    <w:abstractNumId w:val="14"/>
  </w:num>
  <w:num w:numId="31">
    <w:abstractNumId w:val="2"/>
  </w:num>
  <w:num w:numId="32">
    <w:abstractNumId w:val="31"/>
  </w:num>
  <w:num w:numId="33">
    <w:abstractNumId w:val="1"/>
  </w:num>
  <w:num w:numId="34">
    <w:abstractNumId w:val="41"/>
  </w:num>
  <w:num w:numId="35">
    <w:abstractNumId w:val="33"/>
  </w:num>
  <w:num w:numId="36">
    <w:abstractNumId w:val="25"/>
  </w:num>
  <w:num w:numId="37">
    <w:abstractNumId w:val="36"/>
  </w:num>
  <w:num w:numId="38">
    <w:abstractNumId w:val="33"/>
  </w:num>
  <w:num w:numId="39">
    <w:abstractNumId w:val="40"/>
  </w:num>
  <w:num w:numId="40">
    <w:abstractNumId w:val="24"/>
  </w:num>
  <w:num w:numId="4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6"/>
  </w:num>
  <w:num w:numId="4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1"/>
  </w:num>
  <w:num w:numId="45">
    <w:abstractNumId w:val="5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CebuK3mFjtWtm0y2/RRxFBNG4jvAZZXstGxnZQg0+aQfPCXmPDWS3JBSMPK7IyapjlnuzsGMuDUgxhFs/5NAQ==" w:salt="GihheWuhddFizE0klQLRQg==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47B1F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58F2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943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4630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7BA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1026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440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5E48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5DC6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56946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2261"/>
    <w:rsid w:val="00DE5615"/>
    <w:rsid w:val="00DE6F0F"/>
    <w:rsid w:val="00DF05D6"/>
    <w:rsid w:val="00DF1672"/>
    <w:rsid w:val="00DF3A33"/>
    <w:rsid w:val="00DF3FF1"/>
    <w:rsid w:val="00DF4A97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3CB6"/>
    <w:rsid w:val="00F45CD9"/>
    <w:rsid w:val="00F4721A"/>
    <w:rsid w:val="00F4727D"/>
    <w:rsid w:val="00F47D55"/>
    <w:rsid w:val="00F47EED"/>
    <w:rsid w:val="00F503FF"/>
    <w:rsid w:val="00F50CB8"/>
    <w:rsid w:val="00F512C5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248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6738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unhideWhenUsed/>
    <w:rsid w:val="00047B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7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esetze-im-internet.de/bimschv_31/BJNR218100001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09FDC-F3A8-448C-B74F-ECAB68368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7</cp:revision>
  <cp:lastPrinted>2020-05-14T11:04:00Z</cp:lastPrinted>
  <dcterms:created xsi:type="dcterms:W3CDTF">2023-08-08T09:42:00Z</dcterms:created>
  <dcterms:modified xsi:type="dcterms:W3CDTF">2023-09-04T09:07:00Z</dcterms:modified>
</cp:coreProperties>
</file>