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709"/>
        <w:gridCol w:w="2694"/>
      </w:tblGrid>
      <w:tr w:rsidR="001F540C" w:rsidRPr="002A43B5">
        <w:tblPrEx>
          <w:tblCellMar>
            <w:top w:w="0" w:type="dxa"/>
            <w:bottom w:w="0" w:type="dxa"/>
          </w:tblCellMar>
        </w:tblPrEx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:rsidR="001F540C" w:rsidRPr="002A43B5" w:rsidRDefault="001F540C" w:rsidP="001F540C">
            <w:pPr>
              <w:tabs>
                <w:tab w:val="left" w:pos="5670"/>
              </w:tabs>
              <w:rPr>
                <w:lang w:val="en-GB"/>
              </w:rPr>
            </w:pPr>
            <w:r w:rsidRPr="002A43B5">
              <w:rPr>
                <w:b/>
                <w:lang w:val="en-GB"/>
              </w:rPr>
              <w:t xml:space="preserve">Annex 3 to the Contract pursuant to </w:t>
            </w:r>
            <w:r w:rsidR="007A4FB7">
              <w:rPr>
                <w:b/>
                <w:lang w:val="en-GB"/>
              </w:rPr>
              <w:t>DE</w:t>
            </w:r>
            <w:r w:rsidRPr="002A43B5">
              <w:rPr>
                <w:b/>
                <w:lang w:val="en-GB"/>
              </w:rPr>
              <w:t xml:space="preserve">-UZ </w:t>
            </w:r>
            <w:r>
              <w:rPr>
                <w:b/>
                <w:lang w:val="en-GB"/>
              </w:rPr>
              <w:t>3</w:t>
            </w:r>
            <w:r w:rsidRPr="002A43B5">
              <w:rPr>
                <w:b/>
                <w:lang w:val="en-GB"/>
              </w:rPr>
              <w:t>5</w:t>
            </w:r>
          </w:p>
          <w:p w:rsidR="001F540C" w:rsidRPr="002A43B5" w:rsidRDefault="001F540C" w:rsidP="001F540C">
            <w:pPr>
              <w:tabs>
                <w:tab w:val="left" w:pos="5670"/>
              </w:tabs>
              <w:rPr>
                <w:u w:val="single"/>
                <w:lang w:val="en-GB"/>
              </w:rPr>
            </w:pPr>
          </w:p>
          <w:p w:rsidR="001F540C" w:rsidRPr="002A43B5" w:rsidRDefault="001F540C" w:rsidP="001F540C">
            <w:pPr>
              <w:tabs>
                <w:tab w:val="left" w:pos="5670"/>
              </w:tabs>
              <w:rPr>
                <w:u w:val="single"/>
                <w:lang w:val="en-GB"/>
              </w:rPr>
            </w:pPr>
          </w:p>
          <w:p w:rsidR="001F540C" w:rsidRPr="002A43B5" w:rsidRDefault="001F540C" w:rsidP="001F540C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u w:val="single"/>
                <w:lang w:val="en-GB"/>
              </w:rPr>
            </w:pPr>
            <w:r w:rsidRPr="002A43B5">
              <w:rPr>
                <w:b/>
                <w:lang w:val="en-GB"/>
              </w:rPr>
              <w:t>Blue Angel Eco-Label for „</w:t>
            </w:r>
            <w:r w:rsidRPr="006E496E">
              <w:rPr>
                <w:b/>
                <w:lang w:val="en-GB"/>
              </w:rPr>
              <w:t xml:space="preserve"> Wall</w:t>
            </w:r>
            <w:r>
              <w:rPr>
                <w:b/>
                <w:lang w:val="en-GB"/>
              </w:rPr>
              <w:t>pa</w:t>
            </w:r>
            <w:r w:rsidRPr="006E496E">
              <w:rPr>
                <w:b/>
                <w:lang w:val="en-GB"/>
              </w:rPr>
              <w:t>pers and Woodchip Wallpapers made primarily from Recycled P</w:t>
            </w:r>
            <w:r>
              <w:rPr>
                <w:b/>
                <w:lang w:val="en-GB"/>
              </w:rPr>
              <w:t>ap</w:t>
            </w:r>
            <w:r w:rsidRPr="006E496E">
              <w:rPr>
                <w:b/>
                <w:lang w:val="en-GB"/>
              </w:rPr>
              <w:t>er</w:t>
            </w:r>
            <w:r w:rsidRPr="002A43B5">
              <w:rPr>
                <w:b/>
                <w:lang w:val="en-GB"/>
              </w:rPr>
              <w:t>“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1F540C" w:rsidRPr="002A43B5" w:rsidRDefault="001F540C" w:rsidP="001F540C">
            <w:pPr>
              <w:tabs>
                <w:tab w:val="left" w:pos="5670"/>
              </w:tabs>
              <w:rPr>
                <w:u w:val="single"/>
                <w:lang w:val="en-GB"/>
              </w:rPr>
            </w:pPr>
          </w:p>
          <w:p w:rsidR="001F540C" w:rsidRPr="002A43B5" w:rsidRDefault="001F540C" w:rsidP="001F540C">
            <w:pPr>
              <w:tabs>
                <w:tab w:val="left" w:pos="5670"/>
              </w:tabs>
              <w:rPr>
                <w:u w:val="single"/>
                <w:lang w:val="en-GB"/>
              </w:rPr>
            </w:pPr>
          </w:p>
          <w:p w:rsidR="001F540C" w:rsidRPr="002A43B5" w:rsidRDefault="001F540C" w:rsidP="001F540C">
            <w:pPr>
              <w:tabs>
                <w:tab w:val="left" w:pos="5670"/>
              </w:tabs>
              <w:rPr>
                <w:b/>
                <w:lang w:val="en-GB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1F540C" w:rsidRPr="002A43B5" w:rsidRDefault="001F540C" w:rsidP="001F540C">
            <w:pPr>
              <w:tabs>
                <w:tab w:val="left" w:pos="5670"/>
              </w:tabs>
              <w:spacing w:before="96"/>
              <w:jc w:val="center"/>
              <w:rPr>
                <w:lang w:val="en-GB"/>
              </w:rPr>
            </w:pPr>
            <w:r w:rsidRPr="002A43B5">
              <w:rPr>
                <w:b/>
                <w:lang w:val="en-GB"/>
              </w:rPr>
              <w:t>Please use this</w:t>
            </w:r>
          </w:p>
          <w:p w:rsidR="001F540C" w:rsidRPr="002A43B5" w:rsidRDefault="001F540C" w:rsidP="001F540C">
            <w:pPr>
              <w:tabs>
                <w:tab w:val="left" w:pos="5670"/>
              </w:tabs>
              <w:jc w:val="center"/>
              <w:rPr>
                <w:lang w:val="en-GB"/>
              </w:rPr>
            </w:pPr>
          </w:p>
          <w:p w:rsidR="001F540C" w:rsidRPr="002A43B5" w:rsidRDefault="001F540C" w:rsidP="001F540C">
            <w:pPr>
              <w:tabs>
                <w:tab w:val="left" w:pos="5670"/>
              </w:tabs>
              <w:jc w:val="center"/>
              <w:rPr>
                <w:lang w:val="en-GB"/>
              </w:rPr>
            </w:pPr>
            <w:r w:rsidRPr="002A43B5">
              <w:rPr>
                <w:b/>
                <w:lang w:val="en-GB"/>
              </w:rPr>
              <w:t>form !</w:t>
            </w:r>
          </w:p>
          <w:p w:rsidR="001F540C" w:rsidRPr="002A43B5" w:rsidRDefault="001F540C" w:rsidP="001F540C">
            <w:pPr>
              <w:tabs>
                <w:tab w:val="left" w:pos="5670"/>
              </w:tabs>
              <w:rPr>
                <w:b/>
                <w:lang w:val="en-GB"/>
              </w:rPr>
            </w:pPr>
          </w:p>
        </w:tc>
      </w:tr>
    </w:tbl>
    <w:p w:rsidR="001F540C" w:rsidRPr="002A43B5" w:rsidRDefault="001F540C" w:rsidP="001F540C">
      <w:pPr>
        <w:pStyle w:val="Textkrper"/>
        <w:spacing w:line="240" w:lineRule="auto"/>
        <w:jc w:val="both"/>
        <w:rPr>
          <w:sz w:val="22"/>
          <w:lang w:val="en-GB"/>
        </w:rPr>
      </w:pPr>
    </w:p>
    <w:p w:rsidR="001F540C" w:rsidRPr="002A43B5" w:rsidRDefault="001F540C" w:rsidP="001F540C">
      <w:pPr>
        <w:pStyle w:val="Textkrper"/>
        <w:spacing w:line="240" w:lineRule="auto"/>
        <w:jc w:val="both"/>
        <w:rPr>
          <w:sz w:val="22"/>
          <w:lang w:val="en-GB"/>
        </w:rPr>
      </w:pPr>
    </w:p>
    <w:p w:rsidR="001F540C" w:rsidRPr="002A43B5" w:rsidRDefault="001F540C" w:rsidP="001F540C">
      <w:pPr>
        <w:pStyle w:val="Textkrper"/>
        <w:spacing w:line="240" w:lineRule="auto"/>
        <w:jc w:val="both"/>
        <w:rPr>
          <w:sz w:val="22"/>
          <w:lang w:val="en-GB"/>
        </w:rPr>
      </w:pPr>
    </w:p>
    <w:p w:rsidR="001F540C" w:rsidRPr="002A43B5" w:rsidRDefault="001F540C" w:rsidP="001F540C">
      <w:pPr>
        <w:pStyle w:val="Textkrper"/>
        <w:tabs>
          <w:tab w:val="left" w:pos="5529"/>
          <w:tab w:val="left" w:pos="6804"/>
        </w:tabs>
        <w:spacing w:line="240" w:lineRule="auto"/>
        <w:jc w:val="both"/>
        <w:rPr>
          <w:sz w:val="22"/>
          <w:lang w:val="en-GB"/>
        </w:rPr>
      </w:pPr>
      <w:r w:rsidRPr="002A43B5">
        <w:rPr>
          <w:sz w:val="22"/>
          <w:lang w:val="en-GB"/>
        </w:rPr>
        <w:t>Supplier’s Declaration pursuant to para. 3.</w:t>
      </w:r>
      <w:r>
        <w:rPr>
          <w:sz w:val="22"/>
          <w:lang w:val="en-GB"/>
        </w:rPr>
        <w:t>7</w:t>
      </w:r>
      <w:r w:rsidRPr="002A43B5">
        <w:rPr>
          <w:sz w:val="22"/>
          <w:lang w:val="en-GB"/>
        </w:rPr>
        <w:t xml:space="preserve"> for the below product</w:t>
      </w:r>
      <w:r w:rsidRPr="002A43B5">
        <w:rPr>
          <w:rStyle w:val="Funotenzeichen"/>
          <w:sz w:val="22"/>
          <w:lang w:val="en-GB"/>
        </w:rPr>
        <w:footnoteReference w:customMarkFollows="1" w:id="1"/>
        <w:sym w:font="Symbol" w:char="F02A"/>
      </w:r>
      <w:r w:rsidRPr="002A43B5">
        <w:rPr>
          <w:sz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0" w:name="Text1"/>
      <w:r w:rsidRPr="002A43B5">
        <w:rPr>
          <w:sz w:val="22"/>
          <w:lang w:val="en-GB"/>
        </w:rPr>
        <w:instrText xml:space="preserve"> </w:instrText>
      </w:r>
      <w:r w:rsidR="004C6381">
        <w:rPr>
          <w:sz w:val="22"/>
          <w:lang w:val="en-GB"/>
        </w:rPr>
        <w:instrText>FORMTEXT</w:instrText>
      </w:r>
      <w:r w:rsidRPr="002A43B5">
        <w:rPr>
          <w:sz w:val="22"/>
          <w:lang w:val="en-GB"/>
        </w:rPr>
        <w:instrText xml:space="preserve"> </w:instrText>
      </w:r>
      <w:r w:rsidRPr="002A43B5">
        <w:rPr>
          <w:sz w:val="22"/>
          <w:lang w:val="en-GB"/>
        </w:rPr>
      </w:r>
      <w:r w:rsidRPr="002A43B5">
        <w:rPr>
          <w:sz w:val="22"/>
          <w:lang w:val="en-GB"/>
        </w:rPr>
        <w:fldChar w:fldCharType="separate"/>
      </w:r>
      <w:bookmarkStart w:id="1" w:name="_GoBack"/>
      <w:r w:rsidRPr="002A43B5">
        <w:rPr>
          <w:noProof/>
          <w:sz w:val="22"/>
          <w:lang w:val="en-GB"/>
        </w:rPr>
        <w:t> </w:t>
      </w:r>
      <w:r w:rsidRPr="002A43B5">
        <w:rPr>
          <w:noProof/>
          <w:sz w:val="22"/>
          <w:lang w:val="en-GB"/>
        </w:rPr>
        <w:t> </w:t>
      </w:r>
      <w:r w:rsidRPr="002A43B5">
        <w:rPr>
          <w:noProof/>
          <w:sz w:val="22"/>
          <w:lang w:val="en-GB"/>
        </w:rPr>
        <w:t> </w:t>
      </w:r>
      <w:r w:rsidRPr="002A43B5">
        <w:rPr>
          <w:noProof/>
          <w:sz w:val="22"/>
          <w:lang w:val="en-GB"/>
        </w:rPr>
        <w:t> </w:t>
      </w:r>
      <w:r w:rsidRPr="002A43B5">
        <w:rPr>
          <w:noProof/>
          <w:sz w:val="22"/>
          <w:lang w:val="en-GB"/>
        </w:rPr>
        <w:t> </w:t>
      </w:r>
      <w:bookmarkEnd w:id="1"/>
      <w:r w:rsidRPr="002A43B5">
        <w:rPr>
          <w:sz w:val="22"/>
          <w:lang w:val="en-GB"/>
        </w:rPr>
        <w:fldChar w:fldCharType="end"/>
      </w:r>
      <w:bookmarkEnd w:id="0"/>
    </w:p>
    <w:p w:rsidR="001F540C" w:rsidRPr="002A43B5" w:rsidRDefault="001F540C" w:rsidP="001F540C">
      <w:pPr>
        <w:pStyle w:val="Textkrper"/>
        <w:tabs>
          <w:tab w:val="clear" w:pos="6804"/>
          <w:tab w:val="clear" w:pos="7371"/>
          <w:tab w:val="left" w:pos="5529"/>
          <w:tab w:val="left" w:pos="6379"/>
        </w:tabs>
        <w:spacing w:line="240" w:lineRule="auto"/>
        <w:jc w:val="both"/>
        <w:rPr>
          <w:sz w:val="22"/>
          <w:lang w:val="en-GB"/>
        </w:rPr>
      </w:pPr>
      <w:r w:rsidRPr="002A43B5">
        <w:rPr>
          <w:sz w:val="22"/>
          <w:lang w:val="en-GB"/>
        </w:rPr>
        <w:tab/>
      </w:r>
      <w:r w:rsidRPr="002A43B5">
        <w:rPr>
          <w:sz w:val="22"/>
          <w:lang w:val="en-GB"/>
        </w:rPr>
        <w:tab/>
      </w:r>
      <w:r w:rsidRPr="002A43B5">
        <w:rPr>
          <w:sz w:val="22"/>
          <w:lang w:val="en-GB"/>
        </w:rPr>
        <w:tab/>
      </w:r>
      <w:r w:rsidRPr="002A43B5">
        <w:rPr>
          <w:sz w:val="22"/>
          <w:lang w:val="en-GB"/>
        </w:rPr>
        <w:tab/>
      </w:r>
      <w:r w:rsidRPr="002A43B5">
        <w:rPr>
          <w:sz w:val="22"/>
          <w:lang w:val="en-GB"/>
        </w:rPr>
        <w:tab/>
      </w:r>
      <w:r w:rsidRPr="002A43B5">
        <w:rPr>
          <w:sz w:val="22"/>
          <w:lang w:val="en-GB"/>
        </w:rPr>
        <w:tab/>
        <w:t>(Trade name)</w:t>
      </w:r>
    </w:p>
    <w:p w:rsidR="001F540C" w:rsidRPr="002A43B5" w:rsidRDefault="001F540C" w:rsidP="001F540C">
      <w:pPr>
        <w:pStyle w:val="Textkrper"/>
        <w:spacing w:line="240" w:lineRule="auto"/>
        <w:jc w:val="both"/>
        <w:rPr>
          <w:sz w:val="22"/>
          <w:lang w:val="en-GB"/>
        </w:rPr>
      </w:pPr>
    </w:p>
    <w:p w:rsidR="001F540C" w:rsidRPr="002A43B5" w:rsidRDefault="001F540C" w:rsidP="001F540C">
      <w:pPr>
        <w:pStyle w:val="Textkrper"/>
        <w:spacing w:line="240" w:lineRule="auto"/>
        <w:jc w:val="both"/>
        <w:rPr>
          <w:sz w:val="22"/>
          <w:lang w:val="en-GB"/>
        </w:rPr>
      </w:pPr>
    </w:p>
    <w:p w:rsidR="001F540C" w:rsidRPr="002A43B5" w:rsidRDefault="001F540C" w:rsidP="001F540C">
      <w:pPr>
        <w:pStyle w:val="Textkrper"/>
        <w:tabs>
          <w:tab w:val="left" w:pos="567"/>
          <w:tab w:val="left" w:pos="1134"/>
          <w:tab w:val="left" w:pos="5670"/>
        </w:tabs>
        <w:spacing w:line="240" w:lineRule="auto"/>
        <w:jc w:val="both"/>
        <w:rPr>
          <w:sz w:val="22"/>
          <w:lang w:val="en-GB"/>
        </w:rPr>
      </w:pPr>
      <w:r w:rsidRPr="002A43B5">
        <w:rPr>
          <w:sz w:val="22"/>
          <w:lang w:val="en-GB"/>
        </w:rPr>
        <w:tab/>
      </w:r>
      <w:r w:rsidRPr="002A43B5">
        <w:rPr>
          <w:sz w:val="22"/>
          <w:lang w:val="en-GB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2"/>
      <w:r w:rsidRPr="002A43B5">
        <w:rPr>
          <w:sz w:val="22"/>
          <w:lang w:val="en-GB"/>
        </w:rPr>
        <w:instrText xml:space="preserve"> </w:instrText>
      </w:r>
      <w:r w:rsidR="004C6381">
        <w:rPr>
          <w:sz w:val="22"/>
          <w:lang w:val="en-GB"/>
        </w:rPr>
        <w:instrText>FORMCHECKBOX</w:instrText>
      </w:r>
      <w:r w:rsidRPr="002A43B5">
        <w:rPr>
          <w:sz w:val="22"/>
          <w:lang w:val="en-GB"/>
        </w:rPr>
        <w:instrText xml:space="preserve"> </w:instrText>
      </w:r>
      <w:r w:rsidRPr="002A43B5">
        <w:rPr>
          <w:sz w:val="22"/>
          <w:lang w:val="en-GB"/>
        </w:rPr>
      </w:r>
      <w:r w:rsidRPr="002A43B5">
        <w:rPr>
          <w:sz w:val="22"/>
          <w:lang w:val="en-GB"/>
        </w:rPr>
        <w:fldChar w:fldCharType="end"/>
      </w:r>
      <w:bookmarkEnd w:id="2"/>
      <w:r w:rsidRPr="002A43B5">
        <w:rPr>
          <w:sz w:val="22"/>
          <w:lang w:val="en-GB"/>
        </w:rPr>
        <w:tab/>
        <w:t>Colorant</w:t>
      </w:r>
      <w:r w:rsidRPr="002A43B5">
        <w:rPr>
          <w:sz w:val="22"/>
          <w:lang w:val="en-GB"/>
        </w:rPr>
        <w:tab/>
      </w:r>
      <w:r w:rsidRPr="002A43B5">
        <w:rPr>
          <w:sz w:val="22"/>
          <w:lang w:val="en-GB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23"/>
      <w:r w:rsidRPr="002A43B5">
        <w:rPr>
          <w:sz w:val="22"/>
          <w:lang w:val="en-GB"/>
        </w:rPr>
        <w:instrText xml:space="preserve"> </w:instrText>
      </w:r>
      <w:r w:rsidR="004C6381">
        <w:rPr>
          <w:sz w:val="22"/>
          <w:lang w:val="en-GB"/>
        </w:rPr>
        <w:instrText>FORMCHECKBOX</w:instrText>
      </w:r>
      <w:r w:rsidRPr="002A43B5">
        <w:rPr>
          <w:sz w:val="22"/>
          <w:lang w:val="en-GB"/>
        </w:rPr>
        <w:instrText xml:space="preserve"> </w:instrText>
      </w:r>
      <w:r w:rsidRPr="002A43B5">
        <w:rPr>
          <w:sz w:val="22"/>
          <w:lang w:val="en-GB"/>
        </w:rPr>
      </w:r>
      <w:r w:rsidRPr="002A43B5">
        <w:rPr>
          <w:sz w:val="22"/>
          <w:lang w:val="en-GB"/>
        </w:rPr>
        <w:fldChar w:fldCharType="end"/>
      </w:r>
      <w:bookmarkEnd w:id="3"/>
      <w:r w:rsidRPr="002A43B5">
        <w:rPr>
          <w:sz w:val="22"/>
          <w:lang w:val="en-GB"/>
        </w:rPr>
        <w:tab/>
        <w:t>Surface finishing agents</w:t>
      </w:r>
    </w:p>
    <w:p w:rsidR="001F540C" w:rsidRPr="002A43B5" w:rsidRDefault="001F540C" w:rsidP="001F540C">
      <w:pPr>
        <w:pStyle w:val="Textkrper"/>
        <w:spacing w:line="240" w:lineRule="auto"/>
        <w:jc w:val="both"/>
        <w:rPr>
          <w:sz w:val="22"/>
          <w:lang w:val="en-GB"/>
        </w:rPr>
      </w:pPr>
    </w:p>
    <w:p w:rsidR="001F540C" w:rsidRPr="002A43B5" w:rsidRDefault="001F540C" w:rsidP="001F540C">
      <w:pPr>
        <w:pStyle w:val="Textkrper"/>
        <w:tabs>
          <w:tab w:val="left" w:pos="567"/>
          <w:tab w:val="left" w:pos="1134"/>
          <w:tab w:val="left" w:pos="5670"/>
        </w:tabs>
        <w:spacing w:line="240" w:lineRule="auto"/>
        <w:jc w:val="both"/>
        <w:rPr>
          <w:sz w:val="22"/>
          <w:lang w:val="en-GB"/>
        </w:rPr>
      </w:pPr>
      <w:r w:rsidRPr="002A43B5">
        <w:rPr>
          <w:sz w:val="22"/>
          <w:lang w:val="en-GB"/>
        </w:rPr>
        <w:tab/>
      </w:r>
      <w:r w:rsidRPr="002A43B5">
        <w:rPr>
          <w:sz w:val="22"/>
          <w:lang w:val="en-GB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24"/>
      <w:r w:rsidRPr="002A43B5">
        <w:rPr>
          <w:sz w:val="22"/>
          <w:lang w:val="en-GB"/>
        </w:rPr>
        <w:instrText xml:space="preserve"> </w:instrText>
      </w:r>
      <w:r w:rsidR="004C6381">
        <w:rPr>
          <w:sz w:val="22"/>
          <w:lang w:val="en-GB"/>
        </w:rPr>
        <w:instrText>FORMCHECKBOX</w:instrText>
      </w:r>
      <w:r w:rsidRPr="002A43B5">
        <w:rPr>
          <w:sz w:val="22"/>
          <w:lang w:val="en-GB"/>
        </w:rPr>
        <w:instrText xml:space="preserve"> </w:instrText>
      </w:r>
      <w:r w:rsidRPr="002A43B5">
        <w:rPr>
          <w:sz w:val="22"/>
          <w:lang w:val="en-GB"/>
        </w:rPr>
      </w:r>
      <w:r w:rsidRPr="002A43B5">
        <w:rPr>
          <w:sz w:val="22"/>
          <w:lang w:val="en-GB"/>
        </w:rPr>
        <w:fldChar w:fldCharType="end"/>
      </w:r>
      <w:bookmarkEnd w:id="4"/>
      <w:r w:rsidRPr="002A43B5">
        <w:rPr>
          <w:sz w:val="22"/>
          <w:lang w:val="en-GB"/>
        </w:rPr>
        <w:tab/>
        <w:t>Coating material</w:t>
      </w:r>
      <w:r w:rsidRPr="002A43B5">
        <w:rPr>
          <w:sz w:val="22"/>
          <w:lang w:val="en-GB"/>
        </w:rPr>
        <w:tab/>
      </w:r>
      <w:r w:rsidRPr="002A43B5">
        <w:rPr>
          <w:sz w:val="22"/>
          <w:lang w:val="en-GB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25"/>
      <w:r w:rsidRPr="002A43B5">
        <w:rPr>
          <w:sz w:val="22"/>
          <w:lang w:val="en-GB"/>
        </w:rPr>
        <w:instrText xml:space="preserve"> </w:instrText>
      </w:r>
      <w:r w:rsidR="004C6381">
        <w:rPr>
          <w:sz w:val="22"/>
          <w:lang w:val="en-GB"/>
        </w:rPr>
        <w:instrText>FORMCHECKBOX</w:instrText>
      </w:r>
      <w:r w:rsidRPr="002A43B5">
        <w:rPr>
          <w:sz w:val="22"/>
          <w:lang w:val="en-GB"/>
        </w:rPr>
        <w:instrText xml:space="preserve"> </w:instrText>
      </w:r>
      <w:r w:rsidRPr="002A43B5">
        <w:rPr>
          <w:sz w:val="22"/>
          <w:lang w:val="en-GB"/>
        </w:rPr>
      </w:r>
      <w:r w:rsidRPr="002A43B5">
        <w:rPr>
          <w:sz w:val="22"/>
          <w:lang w:val="en-GB"/>
        </w:rPr>
        <w:fldChar w:fldCharType="end"/>
      </w:r>
      <w:bookmarkEnd w:id="5"/>
      <w:r w:rsidRPr="002A43B5">
        <w:rPr>
          <w:sz w:val="22"/>
          <w:lang w:val="en-GB"/>
        </w:rPr>
        <w:tab/>
        <w:t>Auxiliary</w:t>
      </w:r>
    </w:p>
    <w:p w:rsidR="001F540C" w:rsidRPr="002A43B5" w:rsidRDefault="001F540C" w:rsidP="001F540C">
      <w:pPr>
        <w:pStyle w:val="Textkrper"/>
        <w:tabs>
          <w:tab w:val="left" w:pos="567"/>
          <w:tab w:val="left" w:pos="1134"/>
          <w:tab w:val="left" w:pos="5670"/>
        </w:tabs>
        <w:spacing w:line="240" w:lineRule="auto"/>
        <w:jc w:val="both"/>
        <w:rPr>
          <w:sz w:val="22"/>
          <w:lang w:val="en-GB"/>
        </w:rPr>
      </w:pPr>
    </w:p>
    <w:p w:rsidR="001F540C" w:rsidRPr="002A43B5" w:rsidRDefault="001F540C" w:rsidP="001F540C">
      <w:pPr>
        <w:pStyle w:val="Textkrper"/>
        <w:spacing w:line="240" w:lineRule="auto"/>
        <w:jc w:val="both"/>
        <w:rPr>
          <w:sz w:val="22"/>
          <w:lang w:val="en-GB"/>
        </w:rPr>
      </w:pPr>
    </w:p>
    <w:p w:rsidR="001F540C" w:rsidRPr="002A43B5" w:rsidRDefault="001F540C" w:rsidP="001F540C">
      <w:pPr>
        <w:spacing w:line="360" w:lineRule="auto"/>
        <w:ind w:left="720" w:hanging="720"/>
        <w:rPr>
          <w:lang w:val="en-GB"/>
        </w:rPr>
      </w:pPr>
      <w:r w:rsidRPr="002A43B5">
        <w:rPr>
          <w:lang w:val="en-GB"/>
        </w:rPr>
        <w:t xml:space="preserve">We hereby declare that the above product </w:t>
      </w:r>
    </w:p>
    <w:p w:rsidR="001F540C" w:rsidRPr="002A43B5" w:rsidRDefault="001F540C" w:rsidP="001F540C">
      <w:pPr>
        <w:numPr>
          <w:ilvl w:val="0"/>
          <w:numId w:val="5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spacing w:line="360" w:lineRule="auto"/>
        <w:textAlignment w:val="auto"/>
        <w:rPr>
          <w:lang w:val="en-GB"/>
        </w:rPr>
      </w:pPr>
      <w:r w:rsidRPr="002A43B5">
        <w:rPr>
          <w:lang w:val="en-GB"/>
        </w:rPr>
        <w:t>is not marked according to the Criteria of Regulation (EC) 1272/2008 (or Directive 67/548/EEC) with the H-Phrases (R Phrases) listed in the following table or meets the criteria for such classification, or</w:t>
      </w:r>
    </w:p>
    <w:p w:rsidR="001F540C" w:rsidRPr="002A43B5" w:rsidRDefault="001F540C" w:rsidP="001F540C">
      <w:pPr>
        <w:numPr>
          <w:ilvl w:val="0"/>
          <w:numId w:val="5"/>
        </w:num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spacing w:line="360" w:lineRule="auto"/>
        <w:textAlignment w:val="auto"/>
        <w:rPr>
          <w:lang w:val="en-GB"/>
        </w:rPr>
      </w:pPr>
      <w:r w:rsidRPr="002A43B5">
        <w:rPr>
          <w:lang w:val="en-GB"/>
        </w:rPr>
        <w:t>is not to be classified according to TRGS 905</w:t>
      </w:r>
      <w:r w:rsidRPr="002A43B5">
        <w:rPr>
          <w:rStyle w:val="Funotenzeichen"/>
          <w:lang w:val="en-GB"/>
        </w:rPr>
        <w:footnoteReference w:id="2"/>
      </w:r>
      <w:r w:rsidRPr="002A43B5">
        <w:rPr>
          <w:lang w:val="en-GB"/>
        </w:rPr>
        <w:t>, as amended, as carcinogenic, m</w:t>
      </w:r>
      <w:r w:rsidRPr="002A43B5">
        <w:rPr>
          <w:lang w:val="en-GB"/>
        </w:rPr>
        <w:t>u</w:t>
      </w:r>
      <w:r w:rsidRPr="002A43B5">
        <w:rPr>
          <w:lang w:val="en-GB"/>
        </w:rPr>
        <w:t>tagenic or reprotoxic.</w:t>
      </w:r>
    </w:p>
    <w:p w:rsidR="001F540C" w:rsidRPr="002A43B5" w:rsidRDefault="001F540C" w:rsidP="001F540C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spacing w:line="360" w:lineRule="auto"/>
        <w:ind w:left="1080"/>
        <w:textAlignment w:val="auto"/>
        <w:rPr>
          <w:lang w:val="en-GB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693"/>
        <w:gridCol w:w="4253"/>
      </w:tblGrid>
      <w:tr w:rsidR="001F540C" w:rsidRPr="002A43B5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40C" w:rsidRPr="002A43B5" w:rsidRDefault="001F540C" w:rsidP="001F540C">
            <w:pPr>
              <w:spacing w:beforeLines="40" w:before="96" w:afterLines="40" w:after="96"/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Regulation (EC) No 1272/2008 (GHS-Regulation)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40C" w:rsidRPr="002A43B5" w:rsidRDefault="001F540C" w:rsidP="001F540C">
            <w:pPr>
              <w:spacing w:beforeLines="40" w:before="96" w:afterLines="40" w:after="96"/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Directive 67/548/EEC (Dangerous Substa</w:t>
            </w:r>
            <w:r w:rsidRPr="002A43B5">
              <w:rPr>
                <w:b/>
                <w:lang w:val="en-GB"/>
              </w:rPr>
              <w:t>n</w:t>
            </w:r>
            <w:r w:rsidRPr="002A43B5">
              <w:rPr>
                <w:b/>
                <w:lang w:val="en-GB"/>
              </w:rPr>
              <w:t>ces Directive)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540C" w:rsidRPr="002A43B5" w:rsidRDefault="001F540C" w:rsidP="001F540C">
            <w:pPr>
              <w:spacing w:beforeLines="40" w:before="96" w:afterLines="40" w:after="96"/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Phrase</w:t>
            </w:r>
          </w:p>
        </w:tc>
      </w:tr>
      <w:tr w:rsidR="001F540C" w:rsidRPr="002A43B5">
        <w:trPr>
          <w:tblHeader/>
        </w:trPr>
        <w:tc>
          <w:tcPr>
            <w:tcW w:w="9356" w:type="dxa"/>
            <w:gridSpan w:val="3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Toxic, mutagenic and reprotoxic substances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H340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R46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May cause genetic defects.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H341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R68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causing genetic defects.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H350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R45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May cause cancer.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H350i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R49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May cause cancer by inhalation.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R40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causing cancer.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lastRenderedPageBreak/>
              <w:t>H360F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R60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May damage fertility.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H360D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R61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rFonts w:cs="Helvetica"/>
                <w:szCs w:val="23"/>
                <w:lang w:val="en-GB"/>
              </w:rPr>
              <w:t>May damage the unborn child</w:t>
            </w:r>
            <w:r w:rsidRPr="002A43B5">
              <w:rPr>
                <w:lang w:val="en-GB"/>
              </w:rPr>
              <w:t>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H360FD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R60/61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szCs w:val="26"/>
                <w:lang w:val="en-GB"/>
              </w:rPr>
              <w:t xml:space="preserve">May damage fertility. </w:t>
            </w:r>
            <w:r w:rsidRPr="002A43B5">
              <w:rPr>
                <w:szCs w:val="26"/>
                <w:lang w:val="en-GB"/>
              </w:rPr>
              <w:br/>
              <w:t>May damage the unborn child</w:t>
            </w:r>
            <w:r w:rsidRPr="002A43B5">
              <w:rPr>
                <w:lang w:val="en-GB"/>
              </w:rPr>
              <w:t>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H360Fd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R60/63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 xml:space="preserve">May damage fertility. </w:t>
            </w:r>
            <w:r w:rsidRPr="002A43B5">
              <w:rPr>
                <w:lang w:val="en-GB"/>
              </w:rPr>
              <w:br/>
              <w:t>Suspected of damaging the unborn child.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H360Df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R61/62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 xml:space="preserve">May damage the unborn child. </w:t>
            </w:r>
            <w:r w:rsidRPr="002A43B5">
              <w:rPr>
                <w:lang w:val="en-GB"/>
              </w:rPr>
              <w:br/>
              <w:t>Suspe</w:t>
            </w:r>
            <w:r w:rsidRPr="002A43B5">
              <w:rPr>
                <w:lang w:val="en-GB"/>
              </w:rPr>
              <w:t>c</w:t>
            </w:r>
            <w:r w:rsidRPr="002A43B5">
              <w:rPr>
                <w:lang w:val="en-GB"/>
              </w:rPr>
              <w:t>ted of damaging fertility.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H361f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R62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damaging fertility.</w:t>
            </w:r>
            <w:r w:rsidRPr="002A43B5" w:rsidDel="00862C8B">
              <w:rPr>
                <w:lang w:val="en-GB"/>
              </w:rPr>
              <w:t xml:space="preserve"> 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H361d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R63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damaging the u</w:t>
            </w:r>
            <w:r w:rsidRPr="002A43B5">
              <w:rPr>
                <w:lang w:val="en-GB"/>
              </w:rPr>
              <w:t>n</w:t>
            </w:r>
            <w:r w:rsidRPr="002A43B5">
              <w:rPr>
                <w:lang w:val="en-GB"/>
              </w:rPr>
              <w:t>born child.</w:t>
            </w:r>
            <w:r w:rsidRPr="002A43B5" w:rsidDel="00862C8B">
              <w:rPr>
                <w:lang w:val="en-GB"/>
              </w:rPr>
              <w:t xml:space="preserve"> 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H361fd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62/63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2A43B5">
              <w:rPr>
                <w:lang w:val="en-GB"/>
              </w:rPr>
              <w:t>Suspected of damaging fertility. Su</w:t>
            </w:r>
            <w:r w:rsidRPr="002A43B5">
              <w:rPr>
                <w:lang w:val="en-GB"/>
              </w:rPr>
              <w:t>s</w:t>
            </w:r>
            <w:r w:rsidRPr="002A43B5">
              <w:rPr>
                <w:lang w:val="en-GB"/>
              </w:rPr>
              <w:t>pected of damaging the unborn child.</w:t>
            </w:r>
          </w:p>
        </w:tc>
      </w:tr>
      <w:tr w:rsidR="001F540C" w:rsidRPr="002A43B5">
        <w:tc>
          <w:tcPr>
            <w:tcW w:w="9356" w:type="dxa"/>
            <w:gridSpan w:val="3"/>
            <w:shd w:val="clear" w:color="auto" w:fill="auto"/>
            <w:vAlign w:val="center"/>
          </w:tcPr>
          <w:p w:rsidR="001F540C" w:rsidRPr="002A43B5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b/>
                <w:lang w:val="en-GB"/>
              </w:rPr>
            </w:pPr>
            <w:r w:rsidRPr="002A43B5">
              <w:rPr>
                <w:b/>
                <w:lang w:val="en-GB"/>
              </w:rPr>
              <w:t>Sensitizing substances</w:t>
            </w:r>
          </w:p>
        </w:tc>
      </w:tr>
      <w:tr w:rsidR="001F540C" w:rsidRPr="002A43B5">
        <w:tc>
          <w:tcPr>
            <w:tcW w:w="2410" w:type="dxa"/>
            <w:shd w:val="clear" w:color="auto" w:fill="auto"/>
            <w:vAlign w:val="center"/>
          </w:tcPr>
          <w:p w:rsidR="001F540C" w:rsidRPr="00747D8A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747D8A">
              <w:rPr>
                <w:lang w:val="en-GB"/>
              </w:rPr>
              <w:t>H317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F540C" w:rsidRPr="00747D8A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747D8A">
              <w:rPr>
                <w:lang w:val="en-GB"/>
              </w:rPr>
              <w:t>R43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1F540C" w:rsidRPr="00747D8A" w:rsidRDefault="001F540C" w:rsidP="001F540C">
            <w:pPr>
              <w:tabs>
                <w:tab w:val="left" w:pos="851"/>
              </w:tabs>
              <w:spacing w:beforeLines="40" w:before="96" w:afterLines="40" w:after="96"/>
              <w:rPr>
                <w:lang w:val="en-GB"/>
              </w:rPr>
            </w:pPr>
            <w:r w:rsidRPr="00747D8A">
              <w:rPr>
                <w:szCs w:val="26"/>
                <w:lang w:val="en-GB"/>
              </w:rPr>
              <w:t>May cause an allergic skin reaction</w:t>
            </w:r>
            <w:r>
              <w:rPr>
                <w:szCs w:val="26"/>
                <w:lang w:val="en-GB"/>
              </w:rPr>
              <w:t>.</w:t>
            </w:r>
          </w:p>
        </w:tc>
      </w:tr>
    </w:tbl>
    <w:p w:rsidR="001F540C" w:rsidRPr="002A43B5" w:rsidRDefault="001F540C" w:rsidP="001F540C">
      <w:pPr>
        <w:pStyle w:val="Textkrper"/>
        <w:jc w:val="left"/>
        <w:rPr>
          <w:lang w:val="en-GB"/>
        </w:rPr>
      </w:pPr>
    </w:p>
    <w:p w:rsidR="001F540C" w:rsidRPr="002A43B5" w:rsidRDefault="001F540C" w:rsidP="001F540C">
      <w:pPr>
        <w:pStyle w:val="Textkrper"/>
        <w:jc w:val="left"/>
        <w:rPr>
          <w:lang w:val="en-GB"/>
        </w:rPr>
      </w:pPr>
    </w:p>
    <w:p w:rsidR="001F540C" w:rsidRPr="002A43B5" w:rsidRDefault="001F540C" w:rsidP="001F540C">
      <w:pPr>
        <w:pStyle w:val="Textkrper"/>
        <w:jc w:val="left"/>
        <w:rPr>
          <w:lang w:val="en-GB"/>
        </w:rPr>
      </w:pPr>
    </w:p>
    <w:p w:rsidR="001F540C" w:rsidRPr="002A43B5" w:rsidRDefault="001F540C" w:rsidP="001F540C">
      <w:pPr>
        <w:pStyle w:val="Textkrper"/>
        <w:spacing w:line="240" w:lineRule="auto"/>
        <w:jc w:val="both"/>
        <w:rPr>
          <w:sz w:val="22"/>
          <w:lang w:val="en-GB"/>
        </w:rPr>
      </w:pPr>
    </w:p>
    <w:p w:rsidR="001F540C" w:rsidRPr="002A43B5" w:rsidRDefault="001F540C" w:rsidP="001F540C">
      <w:pPr>
        <w:pStyle w:val="Textkrper"/>
        <w:spacing w:line="240" w:lineRule="auto"/>
        <w:jc w:val="both"/>
        <w:rPr>
          <w:sz w:val="22"/>
          <w:lang w:val="en-GB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559"/>
        <w:gridCol w:w="4394"/>
      </w:tblGrid>
      <w:tr w:rsidR="001F540C" w:rsidRPr="002A43B5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Date:</w:t>
            </w:r>
            <w:r w:rsidRPr="002A43B5">
              <w:rPr>
                <w:sz w:val="22"/>
                <w:lang w:val="en-GB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15"/>
                  </w:textInput>
                </w:ffData>
              </w:fldChar>
            </w:r>
            <w:bookmarkStart w:id="6" w:name="Text3"/>
            <w:r w:rsidRPr="002A43B5">
              <w:rPr>
                <w:sz w:val="22"/>
                <w:lang w:val="en-GB"/>
              </w:rPr>
              <w:instrText xml:space="preserve"> </w:instrText>
            </w:r>
            <w:r w:rsidR="004C6381">
              <w:rPr>
                <w:sz w:val="22"/>
                <w:lang w:val="en-GB"/>
              </w:rPr>
              <w:instrText>FORMTEXT</w:instrText>
            </w:r>
            <w:r w:rsidRPr="002A43B5">
              <w:rPr>
                <w:sz w:val="22"/>
                <w:lang w:val="en-GB"/>
              </w:rPr>
              <w:instrText xml:space="preserve"> </w:instrText>
            </w:r>
            <w:r w:rsidRPr="002A43B5">
              <w:rPr>
                <w:sz w:val="22"/>
                <w:lang w:val="en-GB"/>
              </w:rPr>
            </w:r>
            <w:r w:rsidRPr="002A43B5">
              <w:rPr>
                <w:sz w:val="22"/>
                <w:lang w:val="en-GB"/>
              </w:rPr>
              <w:fldChar w:fldCharType="separate"/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sz w:val="22"/>
                <w:lang w:val="en-GB"/>
              </w:rPr>
              <w:fldChar w:fldCharType="end"/>
            </w:r>
            <w:bookmarkEnd w:id="6"/>
          </w:p>
        </w:tc>
        <w:tc>
          <w:tcPr>
            <w:tcW w:w="1559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4394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Head of the product development unit</w:t>
            </w:r>
          </w:p>
        </w:tc>
      </w:tr>
      <w:tr w:rsidR="001F540C" w:rsidRPr="002A43B5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1559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4394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or</w:t>
            </w:r>
          </w:p>
        </w:tc>
      </w:tr>
      <w:tr w:rsidR="001F540C" w:rsidRPr="002A43B5">
        <w:tblPrEx>
          <w:tblCellMar>
            <w:top w:w="0" w:type="dxa"/>
            <w:bottom w:w="0" w:type="dxa"/>
          </w:tblCellMar>
        </w:tblPrEx>
        <w:tc>
          <w:tcPr>
            <w:tcW w:w="4678" w:type="dxa"/>
            <w:gridSpan w:val="2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Place:</w:t>
            </w:r>
            <w:r w:rsidRPr="002A43B5">
              <w:rPr>
                <w:sz w:val="22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7" w:name="Text2"/>
            <w:r w:rsidRPr="002A43B5">
              <w:rPr>
                <w:sz w:val="22"/>
                <w:lang w:val="en-GB"/>
              </w:rPr>
              <w:instrText xml:space="preserve"> </w:instrText>
            </w:r>
            <w:r w:rsidR="004C6381">
              <w:rPr>
                <w:sz w:val="22"/>
                <w:lang w:val="en-GB"/>
              </w:rPr>
              <w:instrText>FORMTEXT</w:instrText>
            </w:r>
            <w:r w:rsidRPr="002A43B5">
              <w:rPr>
                <w:sz w:val="22"/>
                <w:lang w:val="en-GB"/>
              </w:rPr>
              <w:instrText xml:space="preserve"> </w:instrText>
            </w:r>
            <w:r w:rsidRPr="002A43B5">
              <w:rPr>
                <w:sz w:val="22"/>
                <w:lang w:val="en-GB"/>
              </w:rPr>
            </w:r>
            <w:r w:rsidRPr="002A43B5">
              <w:rPr>
                <w:sz w:val="22"/>
                <w:lang w:val="en-GB"/>
              </w:rPr>
              <w:fldChar w:fldCharType="separate"/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rFonts w:ascii="Times New Roman" w:hAnsi="Times New Roman" w:cs="Times New Roman"/>
                <w:noProof/>
                <w:sz w:val="22"/>
                <w:lang w:val="en-GB"/>
              </w:rPr>
              <w:t> </w:t>
            </w:r>
            <w:r w:rsidRPr="002A43B5">
              <w:rPr>
                <w:sz w:val="22"/>
                <w:lang w:val="en-GB"/>
              </w:rPr>
              <w:fldChar w:fldCharType="end"/>
            </w:r>
            <w:bookmarkEnd w:id="7"/>
          </w:p>
        </w:tc>
        <w:tc>
          <w:tcPr>
            <w:tcW w:w="4394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Head of a comparable technical</w:t>
            </w:r>
          </w:p>
          <w:p w:rsidR="001F540C" w:rsidRPr="002A43B5" w:rsidRDefault="001F540C" w:rsidP="001F540C">
            <w:pPr>
              <w:pStyle w:val="Textkrper"/>
              <w:spacing w:line="240" w:lineRule="auto"/>
              <w:ind w:left="-637" w:firstLine="637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department</w:t>
            </w:r>
          </w:p>
        </w:tc>
      </w:tr>
      <w:tr w:rsidR="001F540C" w:rsidRPr="002A43B5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1559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4394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(Signature, name of the department</w:t>
            </w:r>
          </w:p>
        </w:tc>
      </w:tr>
      <w:tr w:rsidR="001F540C" w:rsidRPr="002A43B5">
        <w:tblPrEx>
          <w:tblCellMar>
            <w:top w:w="0" w:type="dxa"/>
            <w:bottom w:w="0" w:type="dxa"/>
          </w:tblCellMar>
        </w:tblPrEx>
        <w:tc>
          <w:tcPr>
            <w:tcW w:w="3119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1559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</w:p>
        </w:tc>
        <w:tc>
          <w:tcPr>
            <w:tcW w:w="4394" w:type="dxa"/>
          </w:tcPr>
          <w:p w:rsidR="001F540C" w:rsidRPr="002A43B5" w:rsidRDefault="001F540C" w:rsidP="001F540C">
            <w:pPr>
              <w:pStyle w:val="Textkrper"/>
              <w:spacing w:line="240" w:lineRule="auto"/>
              <w:jc w:val="both"/>
              <w:rPr>
                <w:sz w:val="22"/>
                <w:lang w:val="en-GB"/>
              </w:rPr>
            </w:pPr>
            <w:r w:rsidRPr="002A43B5">
              <w:rPr>
                <w:sz w:val="22"/>
                <w:lang w:val="en-GB"/>
              </w:rPr>
              <w:t>and supplier’s company stamp)</w:t>
            </w:r>
          </w:p>
        </w:tc>
      </w:tr>
    </w:tbl>
    <w:p w:rsidR="001F540C" w:rsidRPr="002A43B5" w:rsidRDefault="001F540C" w:rsidP="001F540C">
      <w:pPr>
        <w:rPr>
          <w:lang w:val="en-GB"/>
        </w:rPr>
      </w:pPr>
    </w:p>
    <w:sectPr w:rsidR="001F540C" w:rsidRPr="002A43B5" w:rsidSect="001F540C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E01" w:rsidRDefault="006A0E01">
      <w:r>
        <w:separator/>
      </w:r>
    </w:p>
    <w:p w:rsidR="006A0E01" w:rsidRDefault="006A0E01"/>
    <w:p w:rsidR="006A0E01" w:rsidRDefault="006A0E01" w:rsidP="001F540C"/>
    <w:p w:rsidR="006A0E01" w:rsidRDefault="006A0E01"/>
    <w:p w:rsidR="006A0E01" w:rsidRDefault="006A0E01" w:rsidP="001F540C"/>
  </w:endnote>
  <w:endnote w:type="continuationSeparator" w:id="0">
    <w:p w:rsidR="006A0E01" w:rsidRDefault="006A0E01">
      <w:r>
        <w:continuationSeparator/>
      </w:r>
    </w:p>
    <w:p w:rsidR="006A0E01" w:rsidRDefault="006A0E01"/>
    <w:p w:rsidR="006A0E01" w:rsidRDefault="006A0E01" w:rsidP="001F540C"/>
    <w:p w:rsidR="006A0E01" w:rsidRDefault="006A0E01"/>
    <w:p w:rsidR="006A0E01" w:rsidRDefault="006A0E01" w:rsidP="001F54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0C" w:rsidRDefault="001F540C">
    <w:pPr>
      <w:pStyle w:val="Fuzeile"/>
    </w:pPr>
  </w:p>
  <w:p w:rsidR="001F540C" w:rsidRDefault="001F540C"/>
  <w:p w:rsidR="001F540C" w:rsidRDefault="001F540C" w:rsidP="001F540C"/>
  <w:p w:rsidR="001F540C" w:rsidRDefault="001F540C" w:rsidP="001F540C"/>
  <w:p w:rsidR="001F540C" w:rsidRDefault="001F540C" w:rsidP="001F54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0C" w:rsidRPr="0058379D" w:rsidRDefault="001F540C" w:rsidP="0058379D">
    <w:pPr>
      <w:pStyle w:val="Fuzeile"/>
      <w:rPr>
        <w:lang w:val="en-US"/>
      </w:rPr>
    </w:pPr>
    <w:r w:rsidRPr="0012232A">
      <w:rPr>
        <w:lang w:val="en-GB"/>
      </w:rPr>
      <w:t>Annex 3 to the Contract</w:t>
    </w:r>
    <w:r w:rsidRPr="0012232A">
      <w:rPr>
        <w:lang w:val="en-GB"/>
      </w:rPr>
      <w:tab/>
    </w:r>
    <w:r w:rsidRPr="0012232A">
      <w:rPr>
        <w:rStyle w:val="Seitenzahl"/>
        <w:lang w:val="en-GB"/>
      </w:rPr>
      <w:fldChar w:fldCharType="begin"/>
    </w:r>
    <w:r w:rsidRPr="0012232A">
      <w:rPr>
        <w:rStyle w:val="Seitenzahl"/>
        <w:lang w:val="en-GB"/>
      </w:rPr>
      <w:instrText xml:space="preserve"> </w:instrText>
    </w:r>
    <w:r w:rsidR="004C6381">
      <w:rPr>
        <w:rStyle w:val="Seitenzahl"/>
        <w:lang w:val="en-GB"/>
      </w:rPr>
      <w:instrText>PAGE</w:instrText>
    </w:r>
    <w:r w:rsidRPr="0012232A">
      <w:rPr>
        <w:rStyle w:val="Seitenzahl"/>
        <w:lang w:val="en-GB"/>
      </w:rPr>
      <w:instrText xml:space="preserve"> </w:instrText>
    </w:r>
    <w:r w:rsidRPr="0012232A">
      <w:rPr>
        <w:rStyle w:val="Seitenzahl"/>
        <w:lang w:val="en-GB"/>
      </w:rPr>
      <w:fldChar w:fldCharType="separate"/>
    </w:r>
    <w:r w:rsidR="002B78AA">
      <w:rPr>
        <w:rStyle w:val="Seitenzahl"/>
        <w:noProof/>
        <w:lang w:val="en-GB"/>
      </w:rPr>
      <w:t>2</w:t>
    </w:r>
    <w:r w:rsidRPr="0012232A">
      <w:rPr>
        <w:rStyle w:val="Seitenzahl"/>
        <w:lang w:val="en-GB"/>
      </w:rPr>
      <w:fldChar w:fldCharType="end"/>
    </w:r>
    <w:r>
      <w:rPr>
        <w:lang w:val="en-GB"/>
      </w:rPr>
      <w:t>/</w:t>
    </w:r>
    <w:r w:rsidR="007A4FB7">
      <w:rPr>
        <w:lang w:val="en-GB"/>
      </w:rPr>
      <w:fldChar w:fldCharType="begin"/>
    </w:r>
    <w:r w:rsidR="007A4FB7">
      <w:rPr>
        <w:lang w:val="en-GB"/>
      </w:rPr>
      <w:instrText xml:space="preserve"> NUMPAGES   \* MERGEFORMAT </w:instrText>
    </w:r>
    <w:r w:rsidR="007A4FB7">
      <w:rPr>
        <w:lang w:val="en-GB"/>
      </w:rPr>
      <w:fldChar w:fldCharType="separate"/>
    </w:r>
    <w:r w:rsidR="002B78AA">
      <w:rPr>
        <w:noProof/>
        <w:lang w:val="en-GB"/>
      </w:rPr>
      <w:t>2</w:t>
    </w:r>
    <w:r w:rsidR="007A4FB7">
      <w:rPr>
        <w:lang w:val="en-GB"/>
      </w:rPr>
      <w:fldChar w:fldCharType="end"/>
    </w:r>
    <w:r>
      <w:rPr>
        <w:lang w:val="en-GB"/>
      </w:rPr>
      <w:tab/>
    </w:r>
    <w:r w:rsidR="007A4FB7">
      <w:rPr>
        <w:lang w:val="en-GB"/>
      </w:rPr>
      <w:t>DE</w:t>
    </w:r>
    <w:r>
      <w:rPr>
        <w:lang w:val="en-GB"/>
      </w:rPr>
      <w:t xml:space="preserve">-UZ 35 </w:t>
    </w:r>
    <w:r w:rsidR="0058379D">
      <w:rPr>
        <w:lang w:val="en-GB"/>
      </w:rPr>
      <w:t>Edition</w:t>
    </w:r>
    <w:r>
      <w:rPr>
        <w:lang w:val="en-GB"/>
      </w:rPr>
      <w:t xml:space="preserve"> June</w:t>
    </w:r>
    <w:r w:rsidRPr="0012232A">
      <w:rPr>
        <w:lang w:val="en-GB"/>
      </w:rPr>
      <w:t xml:space="preserve">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E01" w:rsidRDefault="006A0E01">
      <w:r>
        <w:separator/>
      </w:r>
    </w:p>
    <w:p w:rsidR="006A0E01" w:rsidRDefault="006A0E01"/>
    <w:p w:rsidR="006A0E01" w:rsidRDefault="006A0E01" w:rsidP="001F540C"/>
    <w:p w:rsidR="006A0E01" w:rsidRDefault="006A0E01"/>
    <w:p w:rsidR="006A0E01" w:rsidRDefault="006A0E01" w:rsidP="001F540C"/>
  </w:footnote>
  <w:footnote w:type="continuationSeparator" w:id="0">
    <w:p w:rsidR="006A0E01" w:rsidRDefault="006A0E01">
      <w:r>
        <w:continuationSeparator/>
      </w:r>
    </w:p>
    <w:p w:rsidR="006A0E01" w:rsidRDefault="006A0E01"/>
    <w:p w:rsidR="006A0E01" w:rsidRDefault="006A0E01" w:rsidP="001F540C"/>
    <w:p w:rsidR="006A0E01" w:rsidRDefault="006A0E01"/>
    <w:p w:rsidR="006A0E01" w:rsidRDefault="006A0E01" w:rsidP="001F540C"/>
  </w:footnote>
  <w:footnote w:id="1">
    <w:p w:rsidR="001F540C" w:rsidRPr="000E6B34" w:rsidRDefault="001F540C" w:rsidP="001F540C">
      <w:pPr>
        <w:pStyle w:val="Funotentext"/>
        <w:rPr>
          <w:sz w:val="18"/>
        </w:rPr>
      </w:pPr>
      <w:r w:rsidRPr="000E6B34">
        <w:rPr>
          <w:rStyle w:val="Funotenzeichen"/>
          <w:sz w:val="18"/>
        </w:rPr>
        <w:sym w:font="Symbol" w:char="F02A"/>
      </w:r>
      <w:r w:rsidRPr="000E6B34">
        <w:rPr>
          <w:sz w:val="18"/>
        </w:rPr>
        <w:t xml:space="preserve"> </w:t>
      </w:r>
      <w:r w:rsidRPr="0012232A">
        <w:rPr>
          <w:rFonts w:ascii="Arial" w:hAnsi="Arial"/>
          <w:sz w:val="18"/>
        </w:rPr>
        <w:t>Please mark w</w:t>
      </w:r>
      <w:r>
        <w:rPr>
          <w:rFonts w:ascii="Arial" w:hAnsi="Arial"/>
          <w:sz w:val="18"/>
        </w:rPr>
        <w:t>he</w:t>
      </w:r>
      <w:r w:rsidRPr="0012232A">
        <w:rPr>
          <w:rFonts w:ascii="Arial" w:hAnsi="Arial"/>
          <w:sz w:val="18"/>
        </w:rPr>
        <w:t>re applicable</w:t>
      </w:r>
    </w:p>
  </w:footnote>
  <w:footnote w:id="2">
    <w:p w:rsidR="001F540C" w:rsidRDefault="001F540C" w:rsidP="001F540C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" w:history="1">
        <w:r>
          <w:rPr>
            <w:rStyle w:val="Hyperlink"/>
            <w:rFonts w:ascii="Arial" w:hAnsi="Arial"/>
          </w:rPr>
          <w:t>http://www.baua.de/nn_16812/de</w:t>
        </w:r>
        <w:r>
          <w:rPr>
            <w:rStyle w:val="Hyperlink"/>
            <w:rFonts w:ascii="Arial" w:hAnsi="Arial"/>
          </w:rPr>
          <w:t>/</w:t>
        </w:r>
        <w:r>
          <w:rPr>
            <w:rStyle w:val="Hyperlink"/>
            <w:rFonts w:ascii="Arial" w:hAnsi="Arial"/>
          </w:rPr>
          <w:t>T</w:t>
        </w:r>
        <w:r>
          <w:rPr>
            <w:rStyle w:val="Hyperlink"/>
            <w:rFonts w:ascii="Arial" w:hAnsi="Arial"/>
          </w:rPr>
          <w:t>h</w:t>
        </w:r>
        <w:r>
          <w:rPr>
            <w:rStyle w:val="Hyperlink"/>
            <w:rFonts w:ascii="Arial" w:hAnsi="Arial"/>
          </w:rPr>
          <w:t>emen-von-A-Z/Gefahrstoff</w:t>
        </w:r>
        <w:r>
          <w:rPr>
            <w:rStyle w:val="Hyperlink"/>
            <w:rFonts w:ascii="Arial" w:hAnsi="Arial"/>
          </w:rPr>
          <w:t>e</w:t>
        </w:r>
        <w:r>
          <w:rPr>
            <w:rStyle w:val="Hyperlink"/>
            <w:rFonts w:ascii="Arial" w:hAnsi="Arial"/>
          </w:rPr>
          <w:t>/TRGS/pdf/TRGS-905.pdf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0C" w:rsidRDefault="001F540C">
    <w:pPr>
      <w:pStyle w:val="Kopfzeile"/>
    </w:pPr>
  </w:p>
  <w:p w:rsidR="001F540C" w:rsidRDefault="001F540C"/>
  <w:p w:rsidR="001F540C" w:rsidRDefault="001F540C" w:rsidP="001F540C"/>
  <w:p w:rsidR="001F540C" w:rsidRDefault="001F540C" w:rsidP="001F540C"/>
  <w:p w:rsidR="001F540C" w:rsidRDefault="001F540C" w:rsidP="001F540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0C" w:rsidRDefault="002B78AA" w:rsidP="001F540C">
    <w:pPr>
      <w:pStyle w:val="Kopfzeile"/>
      <w:jc w:val="right"/>
    </w:pPr>
    <w:r>
      <w:rPr>
        <w:noProof/>
      </w:rPr>
      <w:drawing>
        <wp:inline distT="0" distB="0" distL="0" distR="0">
          <wp:extent cx="914400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540C" w:rsidRDefault="001F540C"/>
  <w:p w:rsidR="001F540C" w:rsidRDefault="001F540C" w:rsidP="001F540C"/>
  <w:p w:rsidR="001F540C" w:rsidRDefault="001F540C" w:rsidP="001F540C"/>
  <w:p w:rsidR="001F540C" w:rsidRDefault="001F540C" w:rsidP="001F54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526D41"/>
    <w:multiLevelType w:val="multilevel"/>
    <w:tmpl w:val="57DC2EE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3XR/2RAuAKDLDNpFGRRUUPg5J40=" w:salt="0nEb+VMnZ278bxEX1X1MG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1F540C"/>
    <w:rsid w:val="002B78AA"/>
    <w:rsid w:val="004C6381"/>
    <w:rsid w:val="0058379D"/>
    <w:rsid w:val="006A0E01"/>
    <w:rsid w:val="007A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2E629B"/>
    <w:rPr>
      <w:rFonts w:ascii="Times New Roman" w:hAnsi="Times New Roman" w:cs="Times New Roman"/>
      <w:sz w:val="20"/>
      <w:lang w:val="x-none" w:eastAsia="x-none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character" w:customStyle="1" w:styleId="FunotentextZchn">
    <w:name w:val="Fußnotentext Zchn"/>
    <w:link w:val="Funotentext"/>
    <w:semiHidden/>
    <w:rsid w:val="00555658"/>
    <w:rPr>
      <w:rFonts w:cs="Arial"/>
      <w:szCs w:val="22"/>
    </w:rPr>
  </w:style>
  <w:style w:type="character" w:styleId="Hyperlink">
    <w:name w:val="Hyperlink"/>
    <w:rsid w:val="00555658"/>
    <w:rPr>
      <w:color w:val="0000FF"/>
      <w:u w:val="single"/>
    </w:rPr>
  </w:style>
  <w:style w:type="table" w:styleId="Tabellenraster">
    <w:name w:val="Table Grid"/>
    <w:basedOn w:val="NormaleTabelle"/>
    <w:rsid w:val="00555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rsid w:val="00917FF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autoRedefine/>
    <w:qFormat/>
    <w:rsid w:val="00E57D79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semiHidden/>
    <w:rsid w:val="002E629B"/>
    <w:rPr>
      <w:rFonts w:ascii="Times New Roman" w:hAnsi="Times New Roman" w:cs="Times New Roman"/>
      <w:sz w:val="20"/>
      <w:lang w:val="x-none" w:eastAsia="x-none"/>
    </w:rPr>
  </w:style>
  <w:style w:type="paragraph" w:styleId="Textkrper">
    <w:name w:val="Body Text"/>
    <w:basedOn w:val="Standard"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rsid w:val="0016011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60110"/>
  </w:style>
  <w:style w:type="character" w:customStyle="1" w:styleId="FunotentextZchn">
    <w:name w:val="Fußnotentext Zchn"/>
    <w:link w:val="Funotentext"/>
    <w:semiHidden/>
    <w:rsid w:val="00555658"/>
    <w:rPr>
      <w:rFonts w:cs="Arial"/>
      <w:szCs w:val="22"/>
    </w:rPr>
  </w:style>
  <w:style w:type="character" w:styleId="Hyperlink">
    <w:name w:val="Hyperlink"/>
    <w:rsid w:val="00555658"/>
    <w:rPr>
      <w:color w:val="0000FF"/>
      <w:u w:val="single"/>
    </w:rPr>
  </w:style>
  <w:style w:type="table" w:styleId="Tabellenraster">
    <w:name w:val="Table Grid"/>
    <w:basedOn w:val="NormaleTabelle"/>
    <w:rsid w:val="00555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rsid w:val="00917FF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ua.de/nn_16812/de/Themen-von-A-Z/Gefahrstoffe/TRGS/pdf/TRGS-905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1630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1a zum Vertrag nach RAL-UZ 14</vt:lpstr>
      <vt:lpstr>Anlage 1a zum Vertrag nach RAL-UZ 14</vt:lpstr>
    </vt:vector>
  </TitlesOfParts>
  <Company>RAL</Company>
  <LinksUpToDate>false</LinksUpToDate>
  <CharactersWithSpaces>1885</CharactersWithSpaces>
  <SharedDoc>false</SharedDoc>
  <HLinks>
    <vt:vector size="6" baseType="variant">
      <vt:variant>
        <vt:i4>8323074</vt:i4>
      </vt:variant>
      <vt:variant>
        <vt:i4>0</vt:i4>
      </vt:variant>
      <vt:variant>
        <vt:i4>0</vt:i4>
      </vt:variant>
      <vt:variant>
        <vt:i4>5</vt:i4>
      </vt:variant>
      <vt:variant>
        <vt:lpwstr>http://www.baua.de/nn_16812/de/Themen-von-A-Z/Gefahrstoffe/TRGS/pdf/TRGS-905.pdf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hermann</dc:creator>
  <cp:lastModifiedBy>Hauser, Tobias</cp:lastModifiedBy>
  <cp:revision>2</cp:revision>
  <cp:lastPrinted>2014-03-20T14:29:00Z</cp:lastPrinted>
  <dcterms:created xsi:type="dcterms:W3CDTF">2019-12-17T08:07:00Z</dcterms:created>
  <dcterms:modified xsi:type="dcterms:W3CDTF">2019-12-17T08:07:00Z</dcterms:modified>
</cp:coreProperties>
</file>